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Rezolvări: Exerciții Prezentul Simplu în Engleză</w:t>
      </w:r>
    </w:p>
    <w:p>
      <w:r>
        <w:t>I **go** (to go) to school every day.</w:t>
      </w:r>
    </w:p>
    <w:p>
      <w:r>
        <w:t>She **makes** (to make) a delicious cake for the party.</w:t>
      </w:r>
    </w:p>
    <w:p>
      <w:r>
        <w:t>We **think** (to think) he is a great teacher.</w:t>
      </w:r>
    </w:p>
    <w:p>
      <w:r>
        <w:t>He **takes** (to take) his dog for a walk twice a day.</w:t>
      </w:r>
    </w:p>
    <w:p>
      <w:r>
        <w:t>They **say** (to say) it is going to be a sunny day tomorrow.</w:t>
      </w:r>
    </w:p>
    <w:p>
      <w:r>
        <w:t>They **live** (to live) in a big city.</w:t>
      </w:r>
    </w:p>
    <w:p>
      <w:r>
        <w:t>You **play** (to play) the guitar beautifully.</w:t>
      </w:r>
    </w:p>
    <w:p>
      <w:r>
        <w:t>She **watches** (to watch) TV in the evenings.</w:t>
      </w:r>
    </w:p>
    <w:p>
      <w:r>
        <w:t>I **study** (to study) for my exams right now.</w:t>
      </w:r>
    </w:p>
    <w:p>
      <w:r>
        <w:t>He **listens** (to listen) to music while working.</w:t>
      </w:r>
    </w:p>
    <w:p>
      <w:r>
        <w:t>We **run** (to run) in the park every morning.</w:t>
      </w:r>
    </w:p>
    <w:p>
      <w:r>
        <w:t>You **walk** (to walk) your dog every evening.</w:t>
      </w:r>
    </w:p>
    <w:p>
      <w:r>
        <w:t>They **eat** (to eat) dinner at 7 PM.</w:t>
      </w:r>
    </w:p>
    <w:p>
      <w:r>
        <w:t>She **drinks** (to drink) coffee with breakfast.</w:t>
      </w:r>
    </w:p>
    <w:p>
      <w:r>
        <w:t>I **speak** (to speak) three languages fluently.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